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6D233" w14:textId="77777777" w:rsidR="00B51BA2" w:rsidRDefault="00B51BA2" w:rsidP="00B51BA2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MrsEaves" w:eastAsia="MrsEaves" w:hAnsi="MrsEaves" w:cs="MrsEaves"/>
          <w:b/>
          <w:color w:val="000000"/>
          <w:sz w:val="30"/>
          <w:szCs w:val="30"/>
        </w:rPr>
      </w:pPr>
    </w:p>
    <w:p w14:paraId="029AB1AB" w14:textId="77777777" w:rsidR="00B51BA2" w:rsidRDefault="00B51BA2" w:rsidP="00B51BA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MrsEaves" w:eastAsia="MrsEaves" w:hAnsi="MrsEaves" w:cs="MrsEaves"/>
          <w:color w:val="000000"/>
          <w:sz w:val="26"/>
          <w:szCs w:val="26"/>
        </w:rPr>
      </w:pPr>
      <w:bookmarkStart w:id="0" w:name="_GoBack"/>
      <w:bookmarkEnd w:id="0"/>
    </w:p>
    <w:p w14:paraId="46647221" w14:textId="17BC9DDE" w:rsidR="00B51BA2" w:rsidRDefault="00CC57CC" w:rsidP="00BA388A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MrsEaves" w:eastAsia="MrsEaves" w:hAnsi="MrsEaves" w:cs="MrsEaves"/>
          <w:color w:val="000000"/>
          <w:sz w:val="26"/>
          <w:szCs w:val="26"/>
        </w:rPr>
      </w:pPr>
      <w:r>
        <w:rPr>
          <w:rFonts w:ascii="MrsEaves" w:eastAsia="MrsEaves" w:hAnsi="MrsEaves" w:cs="MrsEaves"/>
          <w:noProof/>
          <w:color w:val="000000"/>
          <w:sz w:val="26"/>
          <w:szCs w:val="26"/>
          <w:lang w:eastAsia="it-IT"/>
        </w:rPr>
        <w:drawing>
          <wp:inline distT="0" distB="0" distL="0" distR="0" wp14:anchorId="2F74B6C2" wp14:editId="087B26C3">
            <wp:extent cx="2870835" cy="721109"/>
            <wp:effectExtent l="0" t="0" r="0" b="0"/>
            <wp:docPr id="3" name="Immagine 3" descr="DeA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A_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281" cy="736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14587" w14:textId="452502E4" w:rsidR="001C3329" w:rsidRDefault="001C3329" w:rsidP="00B51BA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MrsEaves" w:eastAsia="MrsEaves" w:hAnsi="MrsEaves" w:cs="MrsEaves"/>
          <w:color w:val="000000"/>
          <w:sz w:val="26"/>
          <w:szCs w:val="26"/>
        </w:rPr>
      </w:pPr>
    </w:p>
    <w:p w14:paraId="3AE11821" w14:textId="77777777" w:rsidR="001C3329" w:rsidRPr="001C3329" w:rsidRDefault="001C3329" w:rsidP="001C332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MrsEaves" w:eastAsia="MrsEaves" w:hAnsi="MrsEaves" w:cs="MrsEaves"/>
          <w:color w:val="000000"/>
          <w:sz w:val="26"/>
          <w:szCs w:val="26"/>
        </w:rPr>
      </w:pPr>
      <w:proofErr w:type="spellStart"/>
      <w:r w:rsidRPr="001C3329">
        <w:rPr>
          <w:rFonts w:ascii="MrsEaves" w:eastAsia="MrsEaves" w:hAnsi="MrsEaves" w:cs="MrsEaves"/>
          <w:color w:val="000000"/>
          <w:sz w:val="26"/>
          <w:szCs w:val="26"/>
        </w:rPr>
        <w:t>DeA</w:t>
      </w:r>
      <w:proofErr w:type="spellEnd"/>
      <w:r w:rsidRPr="001C3329">
        <w:rPr>
          <w:rFonts w:ascii="MrsEaves" w:eastAsia="MrsEaves" w:hAnsi="MrsEaves" w:cs="MrsEaves"/>
          <w:color w:val="000000"/>
          <w:sz w:val="26"/>
          <w:szCs w:val="26"/>
        </w:rPr>
        <w:t xml:space="preserve"> </w:t>
      </w:r>
      <w:proofErr w:type="spellStart"/>
      <w:r w:rsidRPr="001C3329">
        <w:rPr>
          <w:rFonts w:ascii="MrsEaves" w:eastAsia="MrsEaves" w:hAnsi="MrsEaves" w:cs="MrsEaves"/>
          <w:color w:val="000000"/>
          <w:sz w:val="26"/>
          <w:szCs w:val="26"/>
        </w:rPr>
        <w:t>Planeta</w:t>
      </w:r>
      <w:proofErr w:type="spellEnd"/>
      <w:r w:rsidRPr="001C3329">
        <w:rPr>
          <w:rFonts w:ascii="MrsEaves" w:eastAsia="MrsEaves" w:hAnsi="MrsEaves" w:cs="MrsEaves"/>
          <w:color w:val="000000"/>
          <w:sz w:val="26"/>
          <w:szCs w:val="26"/>
        </w:rPr>
        <w:t xml:space="preserve"> Libri è una joint venture paritetica tra De Agostini Editore e </w:t>
      </w:r>
      <w:proofErr w:type="spellStart"/>
      <w:r w:rsidRPr="001C3329">
        <w:rPr>
          <w:rFonts w:ascii="MrsEaves" w:eastAsia="MrsEaves" w:hAnsi="MrsEaves" w:cs="MrsEaves"/>
          <w:color w:val="000000"/>
          <w:sz w:val="26"/>
          <w:szCs w:val="26"/>
        </w:rPr>
        <w:t>Editorial</w:t>
      </w:r>
      <w:proofErr w:type="spellEnd"/>
      <w:r w:rsidRPr="001C3329">
        <w:rPr>
          <w:rFonts w:ascii="MrsEaves" w:eastAsia="MrsEaves" w:hAnsi="MrsEaves" w:cs="MrsEaves"/>
          <w:color w:val="000000"/>
          <w:sz w:val="26"/>
          <w:szCs w:val="26"/>
        </w:rPr>
        <w:t xml:space="preserve"> </w:t>
      </w:r>
      <w:proofErr w:type="spellStart"/>
      <w:r w:rsidRPr="001C3329">
        <w:rPr>
          <w:rFonts w:ascii="MrsEaves" w:eastAsia="MrsEaves" w:hAnsi="MrsEaves" w:cs="MrsEaves"/>
          <w:color w:val="000000"/>
          <w:sz w:val="26"/>
          <w:szCs w:val="26"/>
        </w:rPr>
        <w:t>Planeta</w:t>
      </w:r>
      <w:proofErr w:type="spellEnd"/>
      <w:r w:rsidRPr="001C3329">
        <w:rPr>
          <w:rFonts w:ascii="MrsEaves" w:eastAsia="MrsEaves" w:hAnsi="MrsEaves" w:cs="MrsEaves"/>
          <w:color w:val="000000"/>
          <w:sz w:val="26"/>
          <w:szCs w:val="26"/>
        </w:rPr>
        <w:t xml:space="preserve">, società del Gruppo </w:t>
      </w:r>
      <w:proofErr w:type="spellStart"/>
      <w:r w:rsidRPr="001C3329">
        <w:rPr>
          <w:rFonts w:ascii="MrsEaves" w:eastAsia="MrsEaves" w:hAnsi="MrsEaves" w:cs="MrsEaves"/>
          <w:color w:val="000000"/>
          <w:sz w:val="26"/>
          <w:szCs w:val="26"/>
        </w:rPr>
        <w:t>Planeta</w:t>
      </w:r>
      <w:proofErr w:type="spellEnd"/>
      <w:r w:rsidRPr="001C3329">
        <w:rPr>
          <w:rFonts w:ascii="MrsEaves" w:eastAsia="MrsEaves" w:hAnsi="MrsEaves" w:cs="MrsEaves"/>
          <w:color w:val="000000"/>
          <w:sz w:val="26"/>
          <w:szCs w:val="26"/>
        </w:rPr>
        <w:t>, primo editore internazionale di libri in lingua spagnola, per sviluppare l’attività nel settore Libri Trade in Italia. </w:t>
      </w:r>
    </w:p>
    <w:p w14:paraId="68677823" w14:textId="77777777" w:rsidR="001C3329" w:rsidRPr="001C3329" w:rsidRDefault="001C3329" w:rsidP="001C332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MrsEaves" w:eastAsia="MrsEaves" w:hAnsi="MrsEaves" w:cs="MrsEaves"/>
          <w:color w:val="000000"/>
          <w:sz w:val="26"/>
          <w:szCs w:val="26"/>
        </w:rPr>
      </w:pPr>
      <w:r w:rsidRPr="001C3329">
        <w:rPr>
          <w:rFonts w:ascii="MrsEaves" w:eastAsia="MrsEaves" w:hAnsi="MrsEaves" w:cs="MrsEaves"/>
          <w:color w:val="000000"/>
          <w:sz w:val="26"/>
          <w:szCs w:val="26"/>
        </w:rPr>
        <w:t xml:space="preserve">I prodotti di </w:t>
      </w:r>
      <w:proofErr w:type="spellStart"/>
      <w:r w:rsidRPr="001C3329">
        <w:rPr>
          <w:rFonts w:ascii="MrsEaves" w:eastAsia="MrsEaves" w:hAnsi="MrsEaves" w:cs="MrsEaves"/>
          <w:color w:val="000000"/>
          <w:sz w:val="26"/>
          <w:szCs w:val="26"/>
        </w:rPr>
        <w:t>DeA</w:t>
      </w:r>
      <w:proofErr w:type="spellEnd"/>
      <w:r w:rsidRPr="001C3329">
        <w:rPr>
          <w:rFonts w:ascii="MrsEaves" w:eastAsia="MrsEaves" w:hAnsi="MrsEaves" w:cs="MrsEaves"/>
          <w:color w:val="000000"/>
          <w:sz w:val="26"/>
          <w:szCs w:val="26"/>
        </w:rPr>
        <w:t xml:space="preserve"> </w:t>
      </w:r>
      <w:proofErr w:type="spellStart"/>
      <w:r w:rsidRPr="001C3329">
        <w:rPr>
          <w:rFonts w:ascii="MrsEaves" w:eastAsia="MrsEaves" w:hAnsi="MrsEaves" w:cs="MrsEaves"/>
          <w:color w:val="000000"/>
          <w:sz w:val="26"/>
          <w:szCs w:val="26"/>
        </w:rPr>
        <w:t>Planeta</w:t>
      </w:r>
      <w:proofErr w:type="spellEnd"/>
      <w:r w:rsidRPr="001C3329">
        <w:rPr>
          <w:rFonts w:ascii="MrsEaves" w:eastAsia="MrsEaves" w:hAnsi="MrsEaves" w:cs="MrsEaves"/>
          <w:color w:val="000000"/>
          <w:sz w:val="26"/>
          <w:szCs w:val="26"/>
        </w:rPr>
        <w:t xml:space="preserve"> Libri includono libri per bambini e ragazzi, narrativa italiana e straniera, saggistica, opere illustrate, dizionari e atlanti geografici, con i marchi Abracadabra, AMZ, </w:t>
      </w:r>
      <w:proofErr w:type="spellStart"/>
      <w:r w:rsidRPr="001C3329">
        <w:rPr>
          <w:rFonts w:ascii="MrsEaves" w:eastAsia="MrsEaves" w:hAnsi="MrsEaves" w:cs="MrsEaves"/>
          <w:color w:val="000000"/>
          <w:sz w:val="26"/>
          <w:szCs w:val="26"/>
        </w:rPr>
        <w:t>DeA</w:t>
      </w:r>
      <w:proofErr w:type="spellEnd"/>
      <w:r w:rsidRPr="001C3329">
        <w:rPr>
          <w:rFonts w:ascii="MrsEaves" w:eastAsia="MrsEaves" w:hAnsi="MrsEaves" w:cs="MrsEaves"/>
          <w:color w:val="000000"/>
          <w:sz w:val="26"/>
          <w:szCs w:val="26"/>
        </w:rPr>
        <w:t xml:space="preserve"> </w:t>
      </w:r>
      <w:proofErr w:type="spellStart"/>
      <w:r w:rsidRPr="001C3329">
        <w:rPr>
          <w:rFonts w:ascii="MrsEaves" w:eastAsia="MrsEaves" w:hAnsi="MrsEaves" w:cs="MrsEaves"/>
          <w:color w:val="000000"/>
          <w:sz w:val="26"/>
          <w:szCs w:val="26"/>
        </w:rPr>
        <w:t>Planeta</w:t>
      </w:r>
      <w:proofErr w:type="spellEnd"/>
      <w:r w:rsidRPr="001C3329">
        <w:rPr>
          <w:rFonts w:ascii="MrsEaves" w:eastAsia="MrsEaves" w:hAnsi="MrsEaves" w:cs="MrsEaves"/>
          <w:color w:val="000000"/>
          <w:sz w:val="26"/>
          <w:szCs w:val="26"/>
        </w:rPr>
        <w:t xml:space="preserve">, </w:t>
      </w:r>
      <w:proofErr w:type="spellStart"/>
      <w:r w:rsidRPr="001C3329">
        <w:rPr>
          <w:rFonts w:ascii="MrsEaves" w:eastAsia="MrsEaves" w:hAnsi="MrsEaves" w:cs="MrsEaves"/>
          <w:color w:val="000000"/>
          <w:sz w:val="26"/>
          <w:szCs w:val="26"/>
        </w:rPr>
        <w:t>DeA</w:t>
      </w:r>
      <w:proofErr w:type="spellEnd"/>
      <w:r w:rsidRPr="001C3329">
        <w:rPr>
          <w:rFonts w:ascii="MrsEaves" w:eastAsia="MrsEaves" w:hAnsi="MrsEaves" w:cs="MrsEaves"/>
          <w:color w:val="000000"/>
          <w:sz w:val="26"/>
          <w:szCs w:val="26"/>
        </w:rPr>
        <w:t>, De Agostini, UTET. </w:t>
      </w:r>
    </w:p>
    <w:p w14:paraId="6478C1DC" w14:textId="3D5DFD37" w:rsidR="001C3329" w:rsidRPr="001C3329" w:rsidRDefault="001C3329" w:rsidP="001C332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MrsEaves" w:eastAsia="MrsEaves" w:hAnsi="MrsEaves" w:cs="MrsEaves"/>
          <w:color w:val="000000"/>
          <w:sz w:val="26"/>
          <w:szCs w:val="26"/>
        </w:rPr>
      </w:pPr>
      <w:proofErr w:type="spellStart"/>
      <w:r w:rsidRPr="001C3329">
        <w:rPr>
          <w:rFonts w:ascii="MrsEaves" w:eastAsia="MrsEaves" w:hAnsi="MrsEaves" w:cs="MrsEaves"/>
          <w:color w:val="000000"/>
          <w:sz w:val="26"/>
          <w:szCs w:val="26"/>
        </w:rPr>
        <w:t>DeA</w:t>
      </w:r>
      <w:proofErr w:type="spellEnd"/>
      <w:r w:rsidRPr="001C3329">
        <w:rPr>
          <w:rFonts w:ascii="MrsEaves" w:eastAsia="MrsEaves" w:hAnsi="MrsEaves" w:cs="MrsEaves"/>
          <w:color w:val="000000"/>
          <w:sz w:val="26"/>
          <w:szCs w:val="26"/>
        </w:rPr>
        <w:t xml:space="preserve"> </w:t>
      </w:r>
      <w:proofErr w:type="spellStart"/>
      <w:r w:rsidRPr="001C3329">
        <w:rPr>
          <w:rFonts w:ascii="MrsEaves" w:eastAsia="MrsEaves" w:hAnsi="MrsEaves" w:cs="MrsEaves"/>
          <w:color w:val="000000"/>
          <w:sz w:val="26"/>
          <w:szCs w:val="26"/>
        </w:rPr>
        <w:t>Planeta</w:t>
      </w:r>
      <w:proofErr w:type="spellEnd"/>
      <w:r w:rsidRPr="001C3329">
        <w:rPr>
          <w:rFonts w:ascii="MrsEaves" w:eastAsia="MrsEaves" w:hAnsi="MrsEaves" w:cs="MrsEaves"/>
          <w:color w:val="000000"/>
          <w:sz w:val="26"/>
          <w:szCs w:val="26"/>
        </w:rPr>
        <w:t xml:space="preserve"> Libri è presente nelle vendite online con </w:t>
      </w:r>
      <w:hyperlink r:id="rId9" w:tgtFrame="_blank" w:history="1">
        <w:r w:rsidRPr="001C3329">
          <w:rPr>
            <w:rFonts w:ascii="MrsEaves" w:eastAsia="MrsEaves" w:hAnsi="MrsEaves" w:cs="MrsEaves"/>
            <w:color w:val="000000"/>
            <w:sz w:val="26"/>
            <w:szCs w:val="26"/>
          </w:rPr>
          <w:t>deaplanetalibri.it</w:t>
        </w:r>
      </w:hyperlink>
      <w:r w:rsidRPr="001C3329">
        <w:rPr>
          <w:rFonts w:ascii="MrsEaves" w:eastAsia="MrsEaves" w:hAnsi="MrsEaves" w:cs="MrsEaves"/>
          <w:color w:val="000000"/>
          <w:sz w:val="26"/>
          <w:szCs w:val="26"/>
        </w:rPr>
        <w:t xml:space="preserve">. Attraverso la società controllata </w:t>
      </w:r>
      <w:proofErr w:type="spellStart"/>
      <w:r w:rsidRPr="001C3329">
        <w:rPr>
          <w:rFonts w:ascii="MrsEaves" w:eastAsia="MrsEaves" w:hAnsi="MrsEaves" w:cs="MrsEaves"/>
          <w:color w:val="000000"/>
          <w:sz w:val="26"/>
          <w:szCs w:val="26"/>
        </w:rPr>
        <w:t>Libromania</w:t>
      </w:r>
      <w:proofErr w:type="spellEnd"/>
      <w:r w:rsidRPr="001C3329">
        <w:rPr>
          <w:rFonts w:ascii="MrsEaves" w:eastAsia="MrsEaves" w:hAnsi="MrsEaves" w:cs="MrsEaves"/>
          <w:color w:val="000000"/>
          <w:sz w:val="26"/>
          <w:szCs w:val="26"/>
        </w:rPr>
        <w:t xml:space="preserve"> S.r.l., nata dalla partnership con Newton Compton, è attiva nella promozione editoriale, nella consulenza commerciale anche per editori terzi e nel self-publishing</w:t>
      </w:r>
      <w:r>
        <w:rPr>
          <w:rFonts w:ascii="MrsEaves" w:eastAsia="MrsEaves" w:hAnsi="MrsEaves" w:cs="MrsEaves"/>
          <w:color w:val="000000"/>
          <w:sz w:val="26"/>
          <w:szCs w:val="26"/>
        </w:rPr>
        <w:t>.</w:t>
      </w:r>
    </w:p>
    <w:p w14:paraId="37ECBD2B" w14:textId="77777777" w:rsidR="001C3329" w:rsidRDefault="001C3329" w:rsidP="00B51BA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MrsEaves" w:eastAsia="MrsEaves" w:hAnsi="MrsEaves" w:cs="MrsEaves"/>
          <w:color w:val="000000"/>
          <w:sz w:val="26"/>
          <w:szCs w:val="26"/>
        </w:rPr>
      </w:pPr>
    </w:p>
    <w:p w14:paraId="0ABC6FA3" w14:textId="77777777" w:rsidR="00CC57CC" w:rsidRDefault="00B51BA2" w:rsidP="00B51BA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MrsEaves" w:eastAsia="MrsEaves" w:hAnsi="MrsEaves" w:cs="MrsEaves"/>
          <w:color w:val="000000"/>
          <w:sz w:val="26"/>
          <w:szCs w:val="26"/>
        </w:rPr>
      </w:pPr>
      <w:r>
        <w:rPr>
          <w:rFonts w:ascii="MrsEaves" w:eastAsia="MrsEaves" w:hAnsi="MrsEaves" w:cs="MrsEaves"/>
          <w:color w:val="000000"/>
          <w:sz w:val="26"/>
          <w:szCs w:val="26"/>
        </w:rPr>
        <w:br/>
      </w:r>
      <w:r>
        <w:rPr>
          <w:rFonts w:ascii="MrsEaves" w:eastAsia="MrsEaves" w:hAnsi="MrsEaves" w:cs="MrsEaves"/>
          <w:color w:val="000000"/>
          <w:sz w:val="26"/>
          <w:szCs w:val="26"/>
        </w:rPr>
        <w:br/>
      </w:r>
      <w:r>
        <w:rPr>
          <w:rFonts w:ascii="MrsEaves" w:eastAsia="MrsEaves" w:hAnsi="MrsEaves" w:cs="MrsEaves"/>
          <w:color w:val="000000"/>
          <w:sz w:val="26"/>
          <w:szCs w:val="26"/>
        </w:rPr>
        <w:br/>
      </w:r>
      <w:r>
        <w:rPr>
          <w:rFonts w:ascii="MrsEaves" w:eastAsia="MrsEaves" w:hAnsi="MrsEaves" w:cs="MrsEaves"/>
          <w:color w:val="000000"/>
          <w:sz w:val="26"/>
          <w:szCs w:val="26"/>
        </w:rPr>
        <w:br/>
      </w:r>
      <w:r>
        <w:rPr>
          <w:rFonts w:ascii="MrsEaves" w:eastAsia="MrsEaves" w:hAnsi="MrsEaves" w:cs="MrsEaves"/>
          <w:color w:val="000000"/>
          <w:sz w:val="26"/>
          <w:szCs w:val="26"/>
        </w:rPr>
        <w:br/>
      </w:r>
      <w:r>
        <w:rPr>
          <w:rFonts w:ascii="MrsEaves" w:eastAsia="MrsEaves" w:hAnsi="MrsEaves" w:cs="MrsEaves"/>
          <w:color w:val="000000"/>
          <w:sz w:val="26"/>
          <w:szCs w:val="26"/>
        </w:rPr>
        <w:br/>
      </w:r>
      <w:r>
        <w:rPr>
          <w:rFonts w:ascii="MrsEaves" w:eastAsia="MrsEaves" w:hAnsi="MrsEaves" w:cs="MrsEaves"/>
          <w:color w:val="000000"/>
          <w:sz w:val="26"/>
          <w:szCs w:val="26"/>
        </w:rPr>
        <w:br/>
      </w:r>
      <w:r>
        <w:rPr>
          <w:rFonts w:ascii="MrsEaves" w:eastAsia="MrsEaves" w:hAnsi="MrsEaves" w:cs="MrsEaves"/>
          <w:color w:val="000000"/>
          <w:sz w:val="26"/>
          <w:szCs w:val="26"/>
        </w:rPr>
        <w:br/>
      </w:r>
      <w:r>
        <w:rPr>
          <w:rFonts w:ascii="MrsEaves" w:eastAsia="MrsEaves" w:hAnsi="MrsEaves" w:cs="MrsEaves"/>
          <w:color w:val="000000"/>
          <w:sz w:val="26"/>
          <w:szCs w:val="26"/>
        </w:rPr>
        <w:br/>
      </w:r>
    </w:p>
    <w:p w14:paraId="5E9B7DE9" w14:textId="77777777" w:rsidR="00CC57CC" w:rsidRDefault="00CC57CC" w:rsidP="00B51BA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MrsEaves" w:eastAsia="MrsEaves" w:hAnsi="MrsEaves" w:cs="MrsEaves"/>
          <w:noProof/>
          <w:color w:val="000000"/>
          <w:sz w:val="26"/>
          <w:szCs w:val="26"/>
          <w:lang w:eastAsia="it-IT"/>
        </w:rPr>
      </w:pPr>
    </w:p>
    <w:p w14:paraId="0E3A3E0C" w14:textId="77777777" w:rsidR="00CC57CC" w:rsidRDefault="00CC57CC" w:rsidP="00B51BA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MrsEaves" w:eastAsia="MrsEaves" w:hAnsi="MrsEaves" w:cs="MrsEaves"/>
          <w:noProof/>
          <w:color w:val="000000"/>
          <w:sz w:val="26"/>
          <w:szCs w:val="26"/>
          <w:lang w:eastAsia="it-IT"/>
        </w:rPr>
      </w:pPr>
    </w:p>
    <w:sectPr w:rsidR="00CC57CC" w:rsidSect="00307995">
      <w:headerReference w:type="default" r:id="rId10"/>
      <w:footerReference w:type="default" r:id="rId11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7B884" w14:textId="77777777" w:rsidR="00A176B2" w:rsidRDefault="00A176B2" w:rsidP="00395165">
      <w:r>
        <w:separator/>
      </w:r>
    </w:p>
  </w:endnote>
  <w:endnote w:type="continuationSeparator" w:id="0">
    <w:p w14:paraId="1C55FB96" w14:textId="77777777" w:rsidR="00A176B2" w:rsidRDefault="00A176B2" w:rsidP="00395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rsEaves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C5A64" w14:textId="77777777" w:rsidR="00395165" w:rsidRDefault="00395165">
    <w:pPr>
      <w:pStyle w:val="Pidipagina"/>
    </w:pPr>
    <w:r>
      <w:rPr>
        <w:noProof/>
        <w:lang w:eastAsia="it-IT"/>
      </w:rPr>
      <w:drawing>
        <wp:inline distT="0" distB="0" distL="0" distR="0" wp14:anchorId="05BDC7C9" wp14:editId="5CA62BBB">
          <wp:extent cx="6116320" cy="343535"/>
          <wp:effectExtent l="0" t="0" r="5080" b="1206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EMIO PIE DI PAG X A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43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647C2D" w14:textId="77777777" w:rsidR="00395165" w:rsidRDefault="003951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B9D413" w14:textId="77777777" w:rsidR="00A176B2" w:rsidRDefault="00A176B2" w:rsidP="00395165">
      <w:r>
        <w:separator/>
      </w:r>
    </w:p>
  </w:footnote>
  <w:footnote w:type="continuationSeparator" w:id="0">
    <w:p w14:paraId="5EFBC2EE" w14:textId="77777777" w:rsidR="00A176B2" w:rsidRDefault="00A176B2" w:rsidP="00395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5C7A3" w14:textId="77777777" w:rsidR="00395165" w:rsidRDefault="00395165">
    <w:pPr>
      <w:pStyle w:val="Intestazione"/>
    </w:pPr>
    <w:r>
      <w:rPr>
        <w:noProof/>
        <w:lang w:eastAsia="it-IT"/>
      </w:rPr>
      <w:drawing>
        <wp:inline distT="0" distB="0" distL="0" distR="0" wp14:anchorId="59445BFF" wp14:editId="2E8A2BC4">
          <wp:extent cx="6116320" cy="1374140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EMIO TESTTATA X A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374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98829F" w14:textId="77777777" w:rsidR="00395165" w:rsidRDefault="0039516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91DB2"/>
    <w:multiLevelType w:val="hybridMultilevel"/>
    <w:tmpl w:val="CFD6C728"/>
    <w:lvl w:ilvl="0" w:tplc="04100017">
      <w:start w:val="1"/>
      <w:numFmt w:val="lowerLetter"/>
      <w:lvlText w:val="%1)"/>
      <w:lvlJc w:val="left"/>
      <w:pPr>
        <w:ind w:left="450" w:hanging="360"/>
      </w:pPr>
    </w:lvl>
    <w:lvl w:ilvl="1" w:tplc="04100019" w:tentative="1">
      <w:start w:val="1"/>
      <w:numFmt w:val="lowerLetter"/>
      <w:lvlText w:val="%2."/>
      <w:lvlJc w:val="left"/>
      <w:pPr>
        <w:ind w:left="1170" w:hanging="360"/>
      </w:pPr>
    </w:lvl>
    <w:lvl w:ilvl="2" w:tplc="0410001B" w:tentative="1">
      <w:start w:val="1"/>
      <w:numFmt w:val="lowerRoman"/>
      <w:lvlText w:val="%3."/>
      <w:lvlJc w:val="right"/>
      <w:pPr>
        <w:ind w:left="1890" w:hanging="180"/>
      </w:pPr>
    </w:lvl>
    <w:lvl w:ilvl="3" w:tplc="0410000F" w:tentative="1">
      <w:start w:val="1"/>
      <w:numFmt w:val="decimal"/>
      <w:lvlText w:val="%4."/>
      <w:lvlJc w:val="left"/>
      <w:pPr>
        <w:ind w:left="2610" w:hanging="360"/>
      </w:pPr>
    </w:lvl>
    <w:lvl w:ilvl="4" w:tplc="04100019" w:tentative="1">
      <w:start w:val="1"/>
      <w:numFmt w:val="lowerLetter"/>
      <w:lvlText w:val="%5."/>
      <w:lvlJc w:val="left"/>
      <w:pPr>
        <w:ind w:left="3330" w:hanging="360"/>
      </w:pPr>
    </w:lvl>
    <w:lvl w:ilvl="5" w:tplc="0410001B" w:tentative="1">
      <w:start w:val="1"/>
      <w:numFmt w:val="lowerRoman"/>
      <w:lvlText w:val="%6."/>
      <w:lvlJc w:val="right"/>
      <w:pPr>
        <w:ind w:left="4050" w:hanging="180"/>
      </w:pPr>
    </w:lvl>
    <w:lvl w:ilvl="6" w:tplc="0410000F" w:tentative="1">
      <w:start w:val="1"/>
      <w:numFmt w:val="decimal"/>
      <w:lvlText w:val="%7."/>
      <w:lvlJc w:val="left"/>
      <w:pPr>
        <w:ind w:left="4770" w:hanging="360"/>
      </w:pPr>
    </w:lvl>
    <w:lvl w:ilvl="7" w:tplc="04100019" w:tentative="1">
      <w:start w:val="1"/>
      <w:numFmt w:val="lowerLetter"/>
      <w:lvlText w:val="%8."/>
      <w:lvlJc w:val="left"/>
      <w:pPr>
        <w:ind w:left="5490" w:hanging="360"/>
      </w:pPr>
    </w:lvl>
    <w:lvl w:ilvl="8" w:tplc="0410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165"/>
    <w:rsid w:val="001C3329"/>
    <w:rsid w:val="00247F0C"/>
    <w:rsid w:val="002B77F8"/>
    <w:rsid w:val="00307995"/>
    <w:rsid w:val="0036181F"/>
    <w:rsid w:val="00395165"/>
    <w:rsid w:val="00401D55"/>
    <w:rsid w:val="0044024F"/>
    <w:rsid w:val="004C0FB8"/>
    <w:rsid w:val="006D5AE5"/>
    <w:rsid w:val="00735AD6"/>
    <w:rsid w:val="009F2628"/>
    <w:rsid w:val="00A176B2"/>
    <w:rsid w:val="00A326A2"/>
    <w:rsid w:val="00B51BA2"/>
    <w:rsid w:val="00BA388A"/>
    <w:rsid w:val="00C6775E"/>
    <w:rsid w:val="00CC57CC"/>
    <w:rsid w:val="00D3792B"/>
    <w:rsid w:val="00D7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C0FD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51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5165"/>
  </w:style>
  <w:style w:type="paragraph" w:styleId="Pidipagina">
    <w:name w:val="footer"/>
    <w:basedOn w:val="Normale"/>
    <w:link w:val="PidipaginaCarattere"/>
    <w:uiPriority w:val="99"/>
    <w:unhideWhenUsed/>
    <w:rsid w:val="003951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5165"/>
  </w:style>
  <w:style w:type="paragraph" w:customStyle="1" w:styleId="p1">
    <w:name w:val="p1"/>
    <w:basedOn w:val="Normale"/>
    <w:rsid w:val="00395165"/>
    <w:pPr>
      <w:spacing w:after="120"/>
      <w:jc w:val="center"/>
    </w:pPr>
    <w:rPr>
      <w:rFonts w:ascii="MrsEaves" w:hAnsi="MrsEaves" w:cs="Times New Roman"/>
      <w:lang w:eastAsia="it-IT"/>
    </w:rPr>
  </w:style>
  <w:style w:type="paragraph" w:customStyle="1" w:styleId="p2">
    <w:name w:val="p2"/>
    <w:basedOn w:val="Normale"/>
    <w:rsid w:val="00395165"/>
    <w:pPr>
      <w:spacing w:after="120"/>
      <w:jc w:val="both"/>
    </w:pPr>
    <w:rPr>
      <w:rFonts w:ascii="MrsEaves" w:hAnsi="MrsEaves" w:cs="Times New Roman"/>
      <w:sz w:val="21"/>
      <w:szCs w:val="21"/>
      <w:lang w:eastAsia="it-IT"/>
    </w:rPr>
  </w:style>
  <w:style w:type="paragraph" w:customStyle="1" w:styleId="p3">
    <w:name w:val="p3"/>
    <w:basedOn w:val="Normale"/>
    <w:rsid w:val="00395165"/>
    <w:pPr>
      <w:spacing w:after="120"/>
      <w:jc w:val="both"/>
    </w:pPr>
    <w:rPr>
      <w:rFonts w:ascii="MrsEaves" w:hAnsi="MrsEaves" w:cs="Times New Roman"/>
      <w:sz w:val="21"/>
      <w:szCs w:val="21"/>
      <w:lang w:eastAsia="it-IT"/>
    </w:rPr>
  </w:style>
  <w:style w:type="paragraph" w:customStyle="1" w:styleId="p4">
    <w:name w:val="p4"/>
    <w:basedOn w:val="Normale"/>
    <w:rsid w:val="00395165"/>
    <w:pPr>
      <w:spacing w:after="120"/>
      <w:ind w:left="320" w:hanging="270"/>
      <w:jc w:val="both"/>
    </w:pPr>
    <w:rPr>
      <w:rFonts w:ascii="MrsEaves" w:hAnsi="MrsEaves" w:cs="Times New Roman"/>
      <w:sz w:val="21"/>
      <w:szCs w:val="21"/>
      <w:lang w:eastAsia="it-IT"/>
    </w:rPr>
  </w:style>
  <w:style w:type="paragraph" w:customStyle="1" w:styleId="p5">
    <w:name w:val="p5"/>
    <w:basedOn w:val="Normale"/>
    <w:rsid w:val="00395165"/>
    <w:pPr>
      <w:spacing w:after="120"/>
      <w:ind w:left="320" w:hanging="320"/>
      <w:jc w:val="both"/>
    </w:pPr>
    <w:rPr>
      <w:rFonts w:ascii="MrsEaves" w:hAnsi="MrsEaves" w:cs="Times New Roman"/>
      <w:sz w:val="21"/>
      <w:szCs w:val="21"/>
      <w:lang w:eastAsia="it-IT"/>
    </w:rPr>
  </w:style>
  <w:style w:type="paragraph" w:customStyle="1" w:styleId="p6">
    <w:name w:val="p6"/>
    <w:basedOn w:val="Normale"/>
    <w:rsid w:val="00395165"/>
    <w:pPr>
      <w:spacing w:before="75" w:after="75"/>
      <w:ind w:left="320"/>
      <w:jc w:val="both"/>
    </w:pPr>
    <w:rPr>
      <w:rFonts w:ascii="MrsEaves" w:hAnsi="MrsEaves" w:cs="Times New Roman"/>
      <w:sz w:val="21"/>
      <w:szCs w:val="21"/>
      <w:lang w:eastAsia="it-IT"/>
    </w:rPr>
  </w:style>
  <w:style w:type="paragraph" w:customStyle="1" w:styleId="p7">
    <w:name w:val="p7"/>
    <w:basedOn w:val="Normale"/>
    <w:rsid w:val="00395165"/>
    <w:pPr>
      <w:spacing w:after="327"/>
      <w:ind w:left="320"/>
      <w:jc w:val="both"/>
    </w:pPr>
    <w:rPr>
      <w:rFonts w:ascii="MrsEaves" w:hAnsi="MrsEaves" w:cs="Times New Roman"/>
      <w:sz w:val="21"/>
      <w:szCs w:val="21"/>
      <w:lang w:eastAsia="it-IT"/>
    </w:rPr>
  </w:style>
  <w:style w:type="paragraph" w:customStyle="1" w:styleId="p8">
    <w:name w:val="p8"/>
    <w:basedOn w:val="Normale"/>
    <w:rsid w:val="00395165"/>
    <w:pPr>
      <w:spacing w:after="120"/>
      <w:ind w:left="320"/>
      <w:jc w:val="both"/>
    </w:pPr>
    <w:rPr>
      <w:rFonts w:ascii="MrsEaves" w:hAnsi="MrsEaves" w:cs="Times New Roman"/>
      <w:sz w:val="21"/>
      <w:szCs w:val="21"/>
      <w:lang w:eastAsia="it-IT"/>
    </w:rPr>
  </w:style>
  <w:style w:type="paragraph" w:customStyle="1" w:styleId="p9">
    <w:name w:val="p9"/>
    <w:basedOn w:val="Normale"/>
    <w:rsid w:val="00395165"/>
    <w:pPr>
      <w:spacing w:after="120"/>
      <w:ind w:left="540" w:hanging="270"/>
      <w:jc w:val="both"/>
    </w:pPr>
    <w:rPr>
      <w:rFonts w:ascii="MrsEaves" w:hAnsi="MrsEaves" w:cs="Times New Roman"/>
      <w:sz w:val="21"/>
      <w:szCs w:val="21"/>
      <w:lang w:eastAsia="it-IT"/>
    </w:rPr>
  </w:style>
  <w:style w:type="paragraph" w:customStyle="1" w:styleId="p10">
    <w:name w:val="p10"/>
    <w:basedOn w:val="Normale"/>
    <w:rsid w:val="00395165"/>
    <w:pPr>
      <w:spacing w:after="120"/>
      <w:ind w:left="270"/>
      <w:jc w:val="both"/>
    </w:pPr>
    <w:rPr>
      <w:rFonts w:ascii="MrsEaves" w:hAnsi="MrsEaves" w:cs="Times New Roman"/>
      <w:sz w:val="21"/>
      <w:szCs w:val="21"/>
      <w:lang w:eastAsia="it-IT"/>
    </w:rPr>
  </w:style>
  <w:style w:type="character" w:customStyle="1" w:styleId="s1">
    <w:name w:val="s1"/>
    <w:basedOn w:val="Carpredefinitoparagrafo"/>
    <w:rsid w:val="00395165"/>
    <w:rPr>
      <w:color w:val="0079CD"/>
      <w:u w:val="single"/>
    </w:rPr>
  </w:style>
  <w:style w:type="character" w:customStyle="1" w:styleId="s2">
    <w:name w:val="s2"/>
    <w:basedOn w:val="Carpredefinitoparagrafo"/>
    <w:rsid w:val="00395165"/>
    <w:rPr>
      <w:rFonts w:ascii="MrsEaves" w:hAnsi="MrsEaves" w:hint="default"/>
      <w:sz w:val="17"/>
      <w:szCs w:val="17"/>
    </w:rPr>
  </w:style>
  <w:style w:type="character" w:customStyle="1" w:styleId="apple-converted-space">
    <w:name w:val="apple-converted-space"/>
    <w:basedOn w:val="Carpredefinitoparagrafo"/>
    <w:rsid w:val="0039516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2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3329"/>
    <w:rPr>
      <w:rFonts w:ascii="Segoe UI" w:hAnsi="Segoe UI" w:cs="Segoe UI"/>
      <w:sz w:val="18"/>
      <w:szCs w:val="18"/>
    </w:rPr>
  </w:style>
  <w:style w:type="character" w:customStyle="1" w:styleId="m-2866960117145453690gmail-m-7726568370681218231gmail-m-4021033411517932848gmail-m-2765355034835047828gmail-m-7490990985894916324gmail-m-5846627094728351833gmail-m-6629651059658266704gmail-m6078261951830072668m8931504210222487725gmail-textexposedshow">
    <w:name w:val="m_-2866960117145453690gmail-m-7726568370681218231gmail-m-4021033411517932848gmail-m-2765355034835047828gmail-m-7490990985894916324gmail-m-5846627094728351833gmail-m-6629651059658266704gmail-m6078261951830072668m8931504210222487725gmail-textexposedshow"/>
    <w:basedOn w:val="Carpredefinitoparagrafo"/>
    <w:rsid w:val="001C3329"/>
  </w:style>
  <w:style w:type="character" w:styleId="Collegamentoipertestuale">
    <w:name w:val="Hyperlink"/>
    <w:basedOn w:val="Carpredefinitoparagrafo"/>
    <w:uiPriority w:val="99"/>
    <w:semiHidden/>
    <w:unhideWhenUsed/>
    <w:rsid w:val="001C33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6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eaplanetalibri.it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ED2086B-D281-4242-AC6F-D2744CEF8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Santini 10688</dc:creator>
  <cp:keywords/>
  <dc:description/>
  <cp:lastModifiedBy>Riccardo Barbagallo 13420</cp:lastModifiedBy>
  <cp:revision>2</cp:revision>
  <cp:lastPrinted>2018-09-21T16:41:00Z</cp:lastPrinted>
  <dcterms:created xsi:type="dcterms:W3CDTF">2019-10-11T16:22:00Z</dcterms:created>
  <dcterms:modified xsi:type="dcterms:W3CDTF">2019-10-11T16:22:00Z</dcterms:modified>
</cp:coreProperties>
</file>